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AD" w:rsidRDefault="00AE2EAD" w:rsidP="00D0457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28675" cy="781050"/>
            <wp:effectExtent l="19050" t="0" r="9525" b="0"/>
            <wp:docPr id="7" name="Рисунок 7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AD" w:rsidRDefault="00AE2EAD" w:rsidP="00AE2EAD">
      <w:pPr>
        <w:jc w:val="center"/>
        <w:rPr>
          <w:b/>
        </w:rPr>
      </w:pPr>
    </w:p>
    <w:p w:rsidR="00AE2EAD" w:rsidRDefault="00AE2EAD" w:rsidP="00AE2EA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AE2EAD" w:rsidRDefault="00AE2EAD" w:rsidP="00AE2EAD">
      <w:pPr>
        <w:jc w:val="center"/>
        <w:rPr>
          <w:b/>
        </w:rPr>
      </w:pPr>
      <w:r>
        <w:rPr>
          <w:b/>
        </w:rPr>
        <w:t>ГОРОД МИХАЙЛОВКА</w:t>
      </w:r>
    </w:p>
    <w:p w:rsidR="00AE2EAD" w:rsidRDefault="00AE2EAD" w:rsidP="00AE2EAD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AE2EAD" w:rsidRDefault="00AE2EAD" w:rsidP="00AE2EAD">
      <w:pPr>
        <w:jc w:val="center"/>
        <w:rPr>
          <w:b/>
        </w:rPr>
      </w:pPr>
    </w:p>
    <w:p w:rsidR="00AE2EAD" w:rsidRDefault="00AE2EAD" w:rsidP="00AE2EAD">
      <w:pPr>
        <w:jc w:val="center"/>
        <w:rPr>
          <w:b/>
        </w:rPr>
      </w:pPr>
    </w:p>
    <w:p w:rsidR="00AE2EAD" w:rsidRDefault="00AE2EAD" w:rsidP="00AE2EAD">
      <w:pPr>
        <w:jc w:val="center"/>
        <w:rPr>
          <w:b/>
        </w:rPr>
      </w:pPr>
      <w:r>
        <w:rPr>
          <w:b/>
        </w:rPr>
        <w:t>ПОСТАНОВЛЕНИЕ</w:t>
      </w:r>
    </w:p>
    <w:p w:rsidR="00AE2EAD" w:rsidRDefault="00AE2EAD" w:rsidP="00AE2EAD">
      <w:pPr>
        <w:jc w:val="center"/>
        <w:rPr>
          <w:b/>
        </w:rPr>
      </w:pPr>
    </w:p>
    <w:p w:rsidR="00AE2EAD" w:rsidRDefault="00AE2EAD" w:rsidP="00AE2EAD">
      <w:pPr>
        <w:jc w:val="center"/>
        <w:rPr>
          <w:b/>
        </w:rPr>
      </w:pPr>
    </w:p>
    <w:p w:rsidR="00AE2EAD" w:rsidRDefault="00AE2EAD" w:rsidP="00D0457B">
      <w:pPr>
        <w:ind w:firstLine="0"/>
      </w:pPr>
      <w:r>
        <w:t xml:space="preserve">от  29 мая 2017 г.                            </w:t>
      </w:r>
      <w:r w:rsidR="00D0457B">
        <w:t xml:space="preserve">        </w:t>
      </w:r>
      <w:r>
        <w:t>№ 1281</w:t>
      </w:r>
    </w:p>
    <w:p w:rsidR="00AE2EAD" w:rsidRDefault="00AE2EAD" w:rsidP="00AE2EAD"/>
    <w:p w:rsidR="00AE2EAD" w:rsidRDefault="00AE2EAD" w:rsidP="00AE2EAD"/>
    <w:p w:rsidR="00AE2EAD" w:rsidRPr="00B505E4" w:rsidRDefault="00AE2EAD" w:rsidP="00AE2EAD">
      <w:pPr>
        <w:jc w:val="center"/>
      </w:pPr>
      <w:r>
        <w:t xml:space="preserve">Об утверждении Правил использования водных объектов общего пользования, расположенных на территории городского округа город Михайловка Волгоградской области, для личных и бытовых нужд </w:t>
      </w:r>
    </w:p>
    <w:p w:rsidR="00AE2EAD" w:rsidRDefault="00AE2EAD" w:rsidP="00AE2EAD">
      <w:pPr>
        <w:jc w:val="both"/>
      </w:pPr>
    </w:p>
    <w:p w:rsidR="00AE2EAD" w:rsidRDefault="00AE2EAD" w:rsidP="00AE2EAD">
      <w:pPr>
        <w:ind w:firstLine="720"/>
        <w:jc w:val="both"/>
      </w:pPr>
      <w:r>
        <w:t>В соответствии с Водным кодексом РФ, Федеральным законом от   06 октября 2003 г.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области, администрация городского округа город Михайловка Волгоградской области п о с т а н о в л я е т:</w:t>
      </w:r>
    </w:p>
    <w:p w:rsidR="00AE2EAD" w:rsidRDefault="00AE2EAD" w:rsidP="00AE2EAD">
      <w:pPr>
        <w:ind w:firstLine="720"/>
        <w:jc w:val="both"/>
      </w:pPr>
      <w:r>
        <w:t xml:space="preserve">1.Утвердить прилагаемые Правила использования </w:t>
      </w:r>
      <w:r w:rsidRPr="00C63C16">
        <w:t>водных объектов общего пользования, расположенных на территории городского округа город Михайловка Волгоградской области, для личных и бытовых нужд</w:t>
      </w:r>
      <w:r>
        <w:t>.</w:t>
      </w:r>
    </w:p>
    <w:p w:rsidR="00AE2EAD" w:rsidRDefault="00AE2EAD" w:rsidP="00AE2EAD">
      <w:pPr>
        <w:ind w:firstLine="720"/>
        <w:jc w:val="both"/>
      </w:pPr>
      <w:r>
        <w:t>2.Настоящее постановление вступает в силу со дня его официального опубликования.</w:t>
      </w:r>
    </w:p>
    <w:p w:rsidR="00AE2EAD" w:rsidRDefault="00AE2EAD" w:rsidP="00AE2EAD">
      <w:pPr>
        <w:ind w:firstLine="720"/>
        <w:jc w:val="both"/>
      </w:pPr>
      <w:r>
        <w:t>3.Контроль исполнения настоящего постановления возложить на первого заместителя главы администрации городского округа И.Н. Эфроса.</w:t>
      </w:r>
    </w:p>
    <w:p w:rsidR="00AE2EAD" w:rsidRDefault="00AE2EAD" w:rsidP="00AE2EAD">
      <w:pPr>
        <w:jc w:val="both"/>
      </w:pPr>
    </w:p>
    <w:p w:rsidR="00AE2EAD" w:rsidRDefault="00AE2EAD" w:rsidP="00AE2EAD">
      <w:pPr>
        <w:jc w:val="both"/>
      </w:pPr>
    </w:p>
    <w:p w:rsidR="00AE2EAD" w:rsidRDefault="00AE2EAD" w:rsidP="00AE2EAD">
      <w:pPr>
        <w:jc w:val="both"/>
      </w:pPr>
    </w:p>
    <w:p w:rsidR="00AE2EAD" w:rsidRDefault="00AE2EAD" w:rsidP="00AE2EAD">
      <w:pPr>
        <w:jc w:val="both"/>
      </w:pPr>
      <w:r>
        <w:t>Глава администрации                                                               С.А. Фомин</w:t>
      </w:r>
    </w:p>
    <w:p w:rsidR="00AE2EAD" w:rsidRPr="00752EA5" w:rsidRDefault="00AE2EAD" w:rsidP="00AE2EAD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</w:p>
    <w:p w:rsidR="00AE2EAD" w:rsidRDefault="00AE2EAD"/>
    <w:p w:rsidR="00AE2EAD" w:rsidRDefault="00AE2EAD"/>
    <w:p w:rsidR="00AE2EAD" w:rsidRDefault="00AE2EAD"/>
    <w:p w:rsidR="00AE2EAD" w:rsidRDefault="00AE2EAD"/>
    <w:p w:rsidR="00AE2EAD" w:rsidRDefault="00AE2EAD"/>
    <w:p w:rsidR="00AE2EAD" w:rsidRDefault="00AE2EAD"/>
    <w:tbl>
      <w:tblPr>
        <w:tblStyle w:val="a3"/>
        <w:tblpPr w:leftFromText="180" w:rightFromText="180" w:vertAnchor="tex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0"/>
        <w:gridCol w:w="3458"/>
      </w:tblGrid>
      <w:tr w:rsidR="00340896" w:rsidTr="00AD0FC4">
        <w:tc>
          <w:tcPr>
            <w:tcW w:w="6062" w:type="dxa"/>
          </w:tcPr>
          <w:p w:rsidR="00340896" w:rsidRDefault="00340896" w:rsidP="00E74033">
            <w:pPr>
              <w:ind w:firstLine="0"/>
              <w:jc w:val="center"/>
            </w:pPr>
          </w:p>
        </w:tc>
        <w:tc>
          <w:tcPr>
            <w:tcW w:w="3509" w:type="dxa"/>
          </w:tcPr>
          <w:p w:rsidR="00340896" w:rsidRDefault="00340896" w:rsidP="00E74033">
            <w:pPr>
              <w:spacing w:line="0" w:lineRule="atLeast"/>
              <w:ind w:firstLine="0"/>
            </w:pPr>
          </w:p>
          <w:p w:rsidR="00AE2EAD" w:rsidRDefault="00AE2EAD" w:rsidP="00E74033">
            <w:pPr>
              <w:spacing w:line="0" w:lineRule="atLeast"/>
              <w:ind w:firstLine="0"/>
            </w:pPr>
          </w:p>
          <w:p w:rsidR="00340896" w:rsidRDefault="00340896" w:rsidP="00E74033">
            <w:pPr>
              <w:spacing w:line="0" w:lineRule="atLeast"/>
              <w:ind w:firstLine="0"/>
            </w:pPr>
            <w:r>
              <w:lastRenderedPageBreak/>
              <w:t>УТВЕРЖДЕНО</w:t>
            </w:r>
          </w:p>
          <w:p w:rsidR="00340896" w:rsidRDefault="00340896" w:rsidP="00E74033">
            <w:pPr>
              <w:spacing w:line="0" w:lineRule="atLeast"/>
              <w:ind w:firstLine="0"/>
            </w:pPr>
            <w:r>
              <w:t xml:space="preserve">Постановлением                                                                                      администрации  </w:t>
            </w:r>
          </w:p>
          <w:p w:rsidR="00340896" w:rsidRDefault="00340896" w:rsidP="00E74033">
            <w:pPr>
              <w:spacing w:line="0" w:lineRule="atLeast"/>
              <w:ind w:firstLine="0"/>
            </w:pPr>
            <w:r>
              <w:t xml:space="preserve">городского округа                                                                       город Михайловка                                                                                   Волгоградской области                                                                                    от </w:t>
            </w:r>
            <w:r w:rsidR="00AD0FC4">
              <w:t xml:space="preserve"> 29 мая 2017 г.</w:t>
            </w:r>
            <w:r>
              <w:t xml:space="preserve"> № </w:t>
            </w:r>
            <w:r w:rsidR="00AD0FC4">
              <w:t>1281</w:t>
            </w:r>
          </w:p>
          <w:p w:rsidR="00340896" w:rsidRDefault="00340896" w:rsidP="00E74033">
            <w:pPr>
              <w:ind w:firstLine="0"/>
              <w:jc w:val="right"/>
            </w:pPr>
          </w:p>
        </w:tc>
      </w:tr>
    </w:tbl>
    <w:p w:rsidR="001A66B3" w:rsidRDefault="00F50CA0" w:rsidP="00340896">
      <w:pPr>
        <w:ind w:firstLine="0"/>
      </w:pPr>
    </w:p>
    <w:p w:rsidR="00340896" w:rsidRDefault="00340896" w:rsidP="00340896">
      <w:pPr>
        <w:ind w:firstLine="0"/>
        <w:jc w:val="center"/>
      </w:pPr>
      <w:r>
        <w:t>ПРАВИЛА</w:t>
      </w:r>
    </w:p>
    <w:p w:rsidR="00340896" w:rsidRDefault="00340896" w:rsidP="00340896">
      <w:pPr>
        <w:ind w:firstLine="0"/>
        <w:jc w:val="center"/>
      </w:pPr>
      <w:r w:rsidRPr="00340896">
        <w:t>использования водных объектов общего пользования, расположенных на территории городского округа город Михайловка Волгоградской области, для личных и бытовых нужд</w:t>
      </w:r>
    </w:p>
    <w:p w:rsidR="00340896" w:rsidRDefault="00340896" w:rsidP="00340896">
      <w:pPr>
        <w:ind w:firstLine="0"/>
        <w:jc w:val="center"/>
      </w:pPr>
    </w:p>
    <w:p w:rsidR="00340896" w:rsidRDefault="00340896" w:rsidP="00340896">
      <w:pPr>
        <w:ind w:firstLine="0"/>
        <w:jc w:val="center"/>
      </w:pPr>
      <w:r>
        <w:rPr>
          <w:lang w:val="en-US"/>
        </w:rPr>
        <w:t>I</w:t>
      </w:r>
      <w:r>
        <w:t>.Общие положения</w:t>
      </w:r>
    </w:p>
    <w:p w:rsidR="00340896" w:rsidRDefault="00340896" w:rsidP="00340896">
      <w:pPr>
        <w:ind w:firstLine="709"/>
        <w:jc w:val="both"/>
      </w:pPr>
    </w:p>
    <w:p w:rsidR="00340896" w:rsidRDefault="00340896" w:rsidP="00F5552C">
      <w:pPr>
        <w:ind w:firstLine="709"/>
        <w:jc w:val="both"/>
      </w:pPr>
      <w:r>
        <w:t>1.1.</w:t>
      </w:r>
      <w:r w:rsidRPr="00340896">
        <w:t xml:space="preserve">Настоящие Правила использования водных объектов общего пользования, расположенных на территории </w:t>
      </w:r>
      <w:r>
        <w:t>городского округа город Михайловка Волгоградской области</w:t>
      </w:r>
      <w:r w:rsidRPr="00340896">
        <w:t xml:space="preserve">, для личных и бытовых нужд (далее – Правила) разработаны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t>Уставом городского округа город Михайловка Волгоградской области.</w:t>
      </w:r>
    </w:p>
    <w:p w:rsidR="00F5552C" w:rsidRDefault="00340896" w:rsidP="00F5552C">
      <w:pPr>
        <w:ind w:firstLine="709"/>
        <w:jc w:val="both"/>
      </w:pPr>
      <w:r>
        <w:t>1.2.</w:t>
      </w:r>
      <w:r w:rsidRPr="00340896">
        <w:t xml:space="preserve">Правила определяют условия и требования, предъявляемые к использованию водных объектов общего пользования, расположенных на территории </w:t>
      </w:r>
      <w:r>
        <w:t>городского округа город Михайловка Волгоградской области</w:t>
      </w:r>
      <w:r w:rsidRPr="00340896">
        <w:t>, для личных и бытовых нужд, не связанных с осуществлением предпринимательской деятельности (далее – использование водных объектов общего пользования).</w:t>
      </w:r>
    </w:p>
    <w:p w:rsidR="00F5552C" w:rsidRDefault="00F5552C" w:rsidP="00340896">
      <w:pPr>
        <w:ind w:firstLine="709"/>
        <w:jc w:val="both"/>
      </w:pPr>
      <w:r>
        <w:t>1.3.</w:t>
      </w:r>
      <w:r w:rsidRPr="00F5552C">
        <w:t xml:space="preserve">Требования настоящих Правил обязательны для исполнения всеми физическими и юридическими лицами (водопользователями) на территории </w:t>
      </w:r>
      <w:r>
        <w:t>городского округа город Михайловка Волгоградской области.</w:t>
      </w:r>
    </w:p>
    <w:p w:rsidR="00F5552C" w:rsidRDefault="00F5552C" w:rsidP="00340896">
      <w:pPr>
        <w:ind w:firstLine="709"/>
        <w:jc w:val="both"/>
      </w:pPr>
      <w:r>
        <w:t>1.4.</w:t>
      </w:r>
      <w:r w:rsidRPr="00F5552C">
        <w:t xml:space="preserve">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F5552C" w:rsidRDefault="00F5552C" w:rsidP="00340896">
      <w:pPr>
        <w:ind w:firstLine="709"/>
        <w:jc w:val="both"/>
      </w:pPr>
      <w:r>
        <w:t>1.5.</w:t>
      </w:r>
      <w:r w:rsidRPr="00F5552C">
        <w:t xml:space="preserve"> Границы и размеры водоохранных зон и прибрежных защитных полос водных объектов устанавливаются в соответствии с Водным кодексом Р</w:t>
      </w:r>
      <w:r w:rsidR="00EF0BA4">
        <w:t xml:space="preserve">оссийской </w:t>
      </w:r>
      <w:r w:rsidRPr="00F5552C">
        <w:t>Ф</w:t>
      </w:r>
      <w:r w:rsidR="00EF0BA4">
        <w:t>едерации</w:t>
      </w:r>
      <w:r w:rsidRPr="00F5552C">
        <w:t>.</w:t>
      </w:r>
    </w:p>
    <w:p w:rsidR="00925A6E" w:rsidRDefault="00925A6E" w:rsidP="00340896">
      <w:pPr>
        <w:ind w:firstLine="709"/>
        <w:jc w:val="both"/>
      </w:pPr>
    </w:p>
    <w:p w:rsidR="0096140F" w:rsidRDefault="0096140F" w:rsidP="00F5552C">
      <w:pPr>
        <w:ind w:firstLine="709"/>
        <w:jc w:val="center"/>
      </w:pPr>
    </w:p>
    <w:p w:rsidR="0096140F" w:rsidRDefault="0096140F" w:rsidP="00F5552C">
      <w:pPr>
        <w:ind w:firstLine="709"/>
        <w:jc w:val="center"/>
      </w:pPr>
    </w:p>
    <w:p w:rsidR="00F5552C" w:rsidRDefault="00F5552C" w:rsidP="00F5552C">
      <w:pPr>
        <w:ind w:firstLine="709"/>
        <w:jc w:val="center"/>
      </w:pPr>
      <w:r>
        <w:rPr>
          <w:lang w:val="en-US"/>
        </w:rPr>
        <w:lastRenderedPageBreak/>
        <w:t>II</w:t>
      </w:r>
      <w:r>
        <w:t>.Права граждан при использовании водных объектов общего пользования</w:t>
      </w:r>
    </w:p>
    <w:p w:rsidR="00F5552C" w:rsidRDefault="00F5552C" w:rsidP="00F5552C">
      <w:pPr>
        <w:ind w:firstLine="709"/>
        <w:jc w:val="center"/>
      </w:pPr>
    </w:p>
    <w:p w:rsidR="00F5552C" w:rsidRDefault="00F5552C" w:rsidP="00F5552C">
      <w:pPr>
        <w:ind w:firstLine="709"/>
        <w:jc w:val="both"/>
      </w:pPr>
      <w:r>
        <w:t>Каждый гражданин вправе:</w:t>
      </w:r>
    </w:p>
    <w:p w:rsidR="00F5552C" w:rsidRDefault="00F5552C" w:rsidP="00F5552C">
      <w:pPr>
        <w:ind w:firstLine="709"/>
        <w:jc w:val="both"/>
      </w:pPr>
      <w:r>
        <w:t>2.1.</w:t>
      </w:r>
      <w:r w:rsidRPr="00F5552C"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F5552C" w:rsidRDefault="00F5552C" w:rsidP="00F5552C">
      <w:pPr>
        <w:ind w:firstLine="709"/>
        <w:jc w:val="both"/>
      </w:pPr>
      <w:r>
        <w:t>2.2.</w:t>
      </w:r>
      <w:r w:rsidRPr="00F5552C"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F5552C" w:rsidRDefault="00F5552C" w:rsidP="00F5552C">
      <w:pPr>
        <w:ind w:firstLine="709"/>
        <w:jc w:val="both"/>
      </w:pPr>
      <w:r>
        <w:t>2.3.</w:t>
      </w:r>
      <w:r w:rsidRPr="00F5552C"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F5552C" w:rsidRDefault="00F5552C" w:rsidP="00F5552C">
      <w:pPr>
        <w:ind w:firstLine="709"/>
        <w:jc w:val="both"/>
      </w:pPr>
      <w:r>
        <w:t>2.4.</w:t>
      </w:r>
      <w:r w:rsidRPr="00F5552C">
        <w:t>Использовать водные объекты общего пользования в целях удовлетворения личных и бытовых нужд для:</w:t>
      </w:r>
    </w:p>
    <w:p w:rsidR="00F5552C" w:rsidRDefault="003B5352" w:rsidP="00F5552C">
      <w:pPr>
        <w:ind w:firstLine="709"/>
        <w:jc w:val="both"/>
      </w:pPr>
      <w:r>
        <w:t>2.4.1.П</w:t>
      </w:r>
      <w:r w:rsidRPr="003B5352">
        <w:t>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</w:t>
      </w:r>
      <w:r>
        <w:t>.</w:t>
      </w:r>
    </w:p>
    <w:p w:rsidR="003B5352" w:rsidRDefault="003B5352" w:rsidP="00F5552C">
      <w:pPr>
        <w:ind w:firstLine="709"/>
        <w:jc w:val="both"/>
      </w:pPr>
      <w:r>
        <w:t>2.4.2.Л</w:t>
      </w:r>
      <w:r w:rsidRPr="003B5352">
        <w:t>юбительского и спортивного рыболовства в соответствии с законодательством о водных биологических ресурсах</w:t>
      </w:r>
      <w:r>
        <w:t>.</w:t>
      </w:r>
    </w:p>
    <w:p w:rsidR="003B5352" w:rsidRDefault="003B5352" w:rsidP="00F5552C">
      <w:pPr>
        <w:ind w:firstLine="709"/>
        <w:jc w:val="both"/>
      </w:pPr>
      <w:r>
        <w:t>2.4.3.З</w:t>
      </w:r>
      <w:r w:rsidRPr="003B5352">
        <w:t>абора водных ресурсов для полива насаждений на садовых, огородных, дачных земельных участках, предназначенных для ведения личного подсобного хозяйства и индивидуального жилищного строительства, водопоя скота</w:t>
      </w:r>
      <w:r>
        <w:t>.</w:t>
      </w:r>
    </w:p>
    <w:p w:rsidR="003B5352" w:rsidRDefault="003B5352" w:rsidP="00F5552C">
      <w:pPr>
        <w:ind w:firstLine="709"/>
        <w:jc w:val="both"/>
      </w:pPr>
      <w:r>
        <w:t>2.4.4.К</w:t>
      </w:r>
      <w:r w:rsidRPr="003B5352">
        <w:t>упания, отдыха, туризма, занятия спортом</w:t>
      </w:r>
      <w:r>
        <w:t>.</w:t>
      </w:r>
    </w:p>
    <w:p w:rsidR="003B5352" w:rsidRDefault="003B5352" w:rsidP="00F5552C">
      <w:pPr>
        <w:ind w:firstLine="709"/>
        <w:jc w:val="both"/>
      </w:pPr>
      <w:r>
        <w:t>2.4.5.П</w:t>
      </w:r>
      <w:r w:rsidRPr="003B5352">
        <w:t>итьевого и хозяйственно-бытового водоснабжения</w:t>
      </w:r>
      <w:r>
        <w:t>.</w:t>
      </w:r>
    </w:p>
    <w:p w:rsidR="003B5352" w:rsidRDefault="003B5352" w:rsidP="00F5552C">
      <w:pPr>
        <w:ind w:firstLine="709"/>
        <w:jc w:val="both"/>
      </w:pPr>
      <w:r>
        <w:t>2.5.</w:t>
      </w:r>
      <w:r w:rsidRPr="003B5352">
        <w:t>Осуществлять другие права, предусмотренные законодательством.</w:t>
      </w:r>
    </w:p>
    <w:p w:rsidR="003B5352" w:rsidRDefault="003B5352" w:rsidP="00F5552C">
      <w:pPr>
        <w:ind w:firstLine="709"/>
        <w:jc w:val="both"/>
      </w:pPr>
    </w:p>
    <w:p w:rsidR="003B5352" w:rsidRDefault="003B5352" w:rsidP="003B5352">
      <w:pPr>
        <w:ind w:firstLine="709"/>
        <w:jc w:val="center"/>
      </w:pPr>
      <w:r>
        <w:rPr>
          <w:lang w:val="en-US"/>
        </w:rPr>
        <w:t>III</w:t>
      </w:r>
      <w:r>
        <w:t>.Обязанности граждан при использовании водных объектов общего пользования</w:t>
      </w:r>
    </w:p>
    <w:p w:rsidR="003B5352" w:rsidRDefault="003B5352" w:rsidP="003B5352">
      <w:pPr>
        <w:ind w:firstLine="709"/>
        <w:jc w:val="center"/>
      </w:pPr>
    </w:p>
    <w:p w:rsidR="003B5352" w:rsidRDefault="003B5352" w:rsidP="003B5352">
      <w:pPr>
        <w:ind w:firstLine="709"/>
        <w:jc w:val="both"/>
      </w:pPr>
      <w:r>
        <w:t>3.1.</w:t>
      </w:r>
      <w:r w:rsidRPr="003B5352">
        <w:t>При использовании водных объектов общего пользования и их прибрежных полос граждане обязаны:</w:t>
      </w:r>
    </w:p>
    <w:p w:rsidR="003B5352" w:rsidRDefault="003B5352" w:rsidP="003B5352">
      <w:pPr>
        <w:ind w:firstLine="709"/>
        <w:jc w:val="both"/>
      </w:pPr>
      <w:r>
        <w:t>3.1.1.С</w:t>
      </w:r>
      <w:r w:rsidRPr="003B5352">
        <w:t>облюдать требования, установленные водным законодательством Российской Федерации,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</w:t>
      </w:r>
      <w:r>
        <w:t>.</w:t>
      </w:r>
    </w:p>
    <w:p w:rsidR="003B5352" w:rsidRDefault="00165591" w:rsidP="003B5352">
      <w:pPr>
        <w:ind w:firstLine="709"/>
        <w:jc w:val="both"/>
      </w:pPr>
      <w:r>
        <w:t>3.1.2.В</w:t>
      </w:r>
      <w:r w:rsidRPr="003B5352">
        <w:t>ыполнять предписания должностных лиц, осуществляющих государственный и(или) муниципальный контроль и надзор за использованием и охраной водных объектов</w:t>
      </w:r>
      <w:r>
        <w:t>.</w:t>
      </w:r>
    </w:p>
    <w:p w:rsidR="003B5352" w:rsidRDefault="003B5352" w:rsidP="003B5352">
      <w:pPr>
        <w:ind w:firstLine="709"/>
        <w:jc w:val="both"/>
      </w:pPr>
      <w:r>
        <w:t>3.1.3.Р</w:t>
      </w:r>
      <w:r w:rsidRPr="003B5352">
        <w:t>ационально использовать водные объекты общего пользования, соблюдать условия водопользования, установленные законодательством</w:t>
      </w:r>
      <w:r w:rsidR="00F72DC7">
        <w:t>.</w:t>
      </w:r>
    </w:p>
    <w:p w:rsidR="00F72DC7" w:rsidRDefault="00F72DC7" w:rsidP="003B5352">
      <w:pPr>
        <w:ind w:firstLine="709"/>
        <w:jc w:val="both"/>
      </w:pPr>
      <w:r>
        <w:lastRenderedPageBreak/>
        <w:t>3.1.4.Н</w:t>
      </w:r>
      <w:r w:rsidRPr="00F72DC7">
        <w:t>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</w:t>
      </w:r>
      <w:r>
        <w:t>.</w:t>
      </w:r>
    </w:p>
    <w:p w:rsidR="00F72DC7" w:rsidRDefault="00F72DC7" w:rsidP="003B5352">
      <w:pPr>
        <w:ind w:firstLine="709"/>
        <w:jc w:val="both"/>
      </w:pPr>
      <w:r>
        <w:t>3.1.5.Н</w:t>
      </w:r>
      <w:r w:rsidRPr="00F72DC7">
        <w:t>е допускать уничтожения или повреждения почвенного покрова и объектов растительного мира</w:t>
      </w:r>
      <w:r>
        <w:t>.</w:t>
      </w:r>
    </w:p>
    <w:p w:rsidR="00F72DC7" w:rsidRDefault="00F72DC7" w:rsidP="003B5352">
      <w:pPr>
        <w:ind w:firstLine="709"/>
        <w:jc w:val="both"/>
      </w:pPr>
      <w:r>
        <w:t>3.1.6.С</w:t>
      </w:r>
      <w:r w:rsidRPr="00F72DC7">
        <w:t>облюдать правила пожарной безопасности</w:t>
      </w:r>
      <w:r>
        <w:t>.</w:t>
      </w:r>
    </w:p>
    <w:p w:rsidR="00F72DC7" w:rsidRDefault="00F72DC7" w:rsidP="003B5352">
      <w:pPr>
        <w:ind w:firstLine="709"/>
        <w:jc w:val="both"/>
      </w:pPr>
      <w:r>
        <w:t>3.1.7.Н</w:t>
      </w:r>
      <w:r w:rsidRPr="00F72DC7">
        <w:t>е совершать действий ухудшающих состояние водных объектов и береговой полосы</w:t>
      </w:r>
      <w:r>
        <w:t>.</w:t>
      </w:r>
    </w:p>
    <w:p w:rsidR="00F72DC7" w:rsidRDefault="00F72DC7" w:rsidP="003B5352">
      <w:pPr>
        <w:ind w:firstLine="709"/>
        <w:jc w:val="both"/>
      </w:pPr>
      <w:r>
        <w:t>3.1.8.О</w:t>
      </w:r>
      <w:r w:rsidRPr="00F72DC7">
        <w:t>казывать посильную помощь людям, терпящим бедствие на воде</w:t>
      </w:r>
      <w:r>
        <w:t>.</w:t>
      </w:r>
    </w:p>
    <w:p w:rsidR="00F72DC7" w:rsidRDefault="00F72DC7" w:rsidP="003B5352">
      <w:pPr>
        <w:ind w:firstLine="709"/>
        <w:jc w:val="both"/>
      </w:pPr>
      <w:r>
        <w:t>3.1.9.Соблюдать меры безопасности.</w:t>
      </w:r>
    </w:p>
    <w:p w:rsidR="00F72DC7" w:rsidRDefault="00F72DC7" w:rsidP="003B5352">
      <w:pPr>
        <w:ind w:firstLine="709"/>
        <w:jc w:val="both"/>
      </w:pPr>
      <w:r>
        <w:t>3.1.10.Н</w:t>
      </w:r>
      <w:r w:rsidRPr="00F72DC7">
        <w:t>е создавать препятствий к свободному доступу граждан к водным объектам общего пользования и их береговым полосам</w:t>
      </w:r>
      <w:r>
        <w:t>.</w:t>
      </w:r>
    </w:p>
    <w:p w:rsidR="00F72DC7" w:rsidRDefault="00F72DC7" w:rsidP="003B5352">
      <w:pPr>
        <w:ind w:firstLine="709"/>
        <w:jc w:val="both"/>
      </w:pPr>
      <w:r>
        <w:t>3.1.11.С</w:t>
      </w:r>
      <w:r w:rsidRPr="00F72DC7">
        <w:t xml:space="preserve">облюдать другие требования, установленные законодательством Российской Федерации и </w:t>
      </w:r>
      <w:r>
        <w:t>Волгоградской области.</w:t>
      </w:r>
    </w:p>
    <w:p w:rsidR="00F72DC7" w:rsidRDefault="00F72DC7" w:rsidP="003B5352">
      <w:pPr>
        <w:ind w:firstLine="709"/>
        <w:jc w:val="both"/>
      </w:pPr>
    </w:p>
    <w:p w:rsidR="00F72DC7" w:rsidRDefault="0096140F" w:rsidP="00F72DC7">
      <w:pPr>
        <w:ind w:firstLine="709"/>
        <w:jc w:val="center"/>
      </w:pPr>
      <w:r>
        <w:rPr>
          <w:lang w:val="en-US"/>
        </w:rPr>
        <w:t>IV</w:t>
      </w:r>
      <w:r w:rsidR="00F72DC7">
        <w:t>.Запреты, установленные при использовании водных объектов общего пользования и их береговых полос</w:t>
      </w:r>
    </w:p>
    <w:p w:rsidR="00F72DC7" w:rsidRDefault="00F72DC7" w:rsidP="00F72DC7">
      <w:pPr>
        <w:ind w:firstLine="709"/>
        <w:jc w:val="center"/>
      </w:pPr>
    </w:p>
    <w:p w:rsidR="00F72DC7" w:rsidRDefault="00F72DC7" w:rsidP="00F72DC7">
      <w:pPr>
        <w:ind w:firstLine="709"/>
        <w:jc w:val="both"/>
      </w:pPr>
      <w:r>
        <w:t>4.1.</w:t>
      </w:r>
      <w:r w:rsidRPr="00F72DC7">
        <w:t xml:space="preserve"> При использовании водных объектов общего пользования и их береговых полос для личных и бытовых нужд запрещается:</w:t>
      </w:r>
    </w:p>
    <w:p w:rsidR="00F72DC7" w:rsidRDefault="00F72DC7" w:rsidP="00F72DC7">
      <w:pPr>
        <w:ind w:firstLine="709"/>
        <w:jc w:val="both"/>
      </w:pPr>
      <w:r>
        <w:t>4.1.1.</w:t>
      </w:r>
      <w:r w:rsidR="00C45D0C">
        <w:t>М</w:t>
      </w:r>
      <w:r w:rsidR="00C45D0C" w:rsidRPr="00C45D0C">
        <w:t>ойка, заправка топливом и ремонт автотранспортных средств и др</w:t>
      </w:r>
      <w:r w:rsidR="0096140F">
        <w:t>угих</w:t>
      </w:r>
      <w:r w:rsidR="00C45D0C" w:rsidRPr="00C45D0C">
        <w:t xml:space="preserve"> механизмов</w:t>
      </w:r>
      <w:r w:rsidR="00C45D0C">
        <w:t>.</w:t>
      </w:r>
    </w:p>
    <w:p w:rsidR="00C45D0C" w:rsidRDefault="00C45D0C" w:rsidP="00F72DC7">
      <w:pPr>
        <w:ind w:firstLine="709"/>
        <w:jc w:val="both"/>
      </w:pPr>
      <w:r>
        <w:t>4.1.2.С</w:t>
      </w:r>
      <w:r w:rsidRPr="00C45D0C">
        <w:t>брос мусора с плавучих средств, водного транспорта, а также утечка и слив нефтепродуктов, других опасных веществ</w:t>
      </w:r>
      <w:r>
        <w:t>.</w:t>
      </w:r>
    </w:p>
    <w:p w:rsidR="00C45D0C" w:rsidRDefault="00C45D0C" w:rsidP="00F72DC7">
      <w:pPr>
        <w:ind w:firstLine="709"/>
        <w:jc w:val="both"/>
      </w:pPr>
      <w:r>
        <w:t>4.1.3.С</w:t>
      </w:r>
      <w:r w:rsidRPr="00C45D0C">
        <w:t>брос, оставление, складирование или захоронение бытовых и промышленных отходов, строительных материалов, минеральных удобрений и ядохимикатов, снега и сколов льда, обрез</w:t>
      </w:r>
      <w:r>
        <w:t>ков</w:t>
      </w:r>
      <w:r w:rsidRPr="00C45D0C">
        <w:t xml:space="preserve"> деревьев (кустарников) и т.п.</w:t>
      </w:r>
    </w:p>
    <w:p w:rsidR="00C45D0C" w:rsidRDefault="00C45D0C" w:rsidP="00F72DC7">
      <w:pPr>
        <w:ind w:firstLine="709"/>
        <w:jc w:val="both"/>
      </w:pPr>
      <w:r>
        <w:t>4.1.4.</w:t>
      </w:r>
      <w:r w:rsidR="00A43AEA">
        <w:t>Р</w:t>
      </w:r>
      <w:r w:rsidR="00A43AEA" w:rsidRPr="00A43AEA">
        <w:t>азмещение средств и оборудования, загрязняющих или засоряющих водные объекты, либо береговую полосу водного объекта, а также влекущих за собой возникновение чрезвычайных ситуаций</w:t>
      </w:r>
      <w:r w:rsidR="00A43AEA">
        <w:t>.</w:t>
      </w:r>
    </w:p>
    <w:p w:rsidR="00A43AEA" w:rsidRDefault="00A43AEA" w:rsidP="00F72DC7">
      <w:pPr>
        <w:ind w:firstLine="709"/>
        <w:jc w:val="both"/>
      </w:pPr>
      <w:r>
        <w:t>4.1.5.З</w:t>
      </w:r>
      <w:r w:rsidRPr="00A43AEA">
        <w:t>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</w:t>
      </w:r>
      <w:r>
        <w:t>.</w:t>
      </w:r>
    </w:p>
    <w:p w:rsidR="00A43AEA" w:rsidRDefault="00A43AEA" w:rsidP="00F72DC7">
      <w:pPr>
        <w:ind w:firstLine="709"/>
        <w:jc w:val="both"/>
      </w:pPr>
      <w:r>
        <w:t>4.1.6.С</w:t>
      </w:r>
      <w:r w:rsidRPr="00A43AEA">
        <w:t>оздание препятствий для свободного доступа граждан к водному объекту</w:t>
      </w:r>
      <w:r>
        <w:t>.</w:t>
      </w:r>
    </w:p>
    <w:p w:rsidR="00A43AEA" w:rsidRDefault="00A43AEA" w:rsidP="00F72DC7">
      <w:pPr>
        <w:ind w:firstLine="709"/>
        <w:jc w:val="both"/>
      </w:pPr>
      <w:r>
        <w:t>4.1.7.С</w:t>
      </w:r>
      <w:r w:rsidRPr="00A43AEA">
        <w:t>нятие, самовольная установка, повреждение оборудования и средств обозначения участков водных объектов, информационных, ограничительных, предупредительных и запретительных знаков и щитов</w:t>
      </w:r>
      <w:r>
        <w:t>.</w:t>
      </w:r>
    </w:p>
    <w:p w:rsidR="00A43AEA" w:rsidRDefault="00A43AEA" w:rsidP="00F72DC7">
      <w:pPr>
        <w:ind w:firstLine="709"/>
        <w:jc w:val="both"/>
      </w:pPr>
      <w:r>
        <w:t>4.1.8.С</w:t>
      </w:r>
      <w:r w:rsidRPr="00A43AEA">
        <w:t>брос сточных и (или) дренажных вод с нарушением требований, установленных статьей 44 Водного кодекса Российской Федерации</w:t>
      </w:r>
      <w:r>
        <w:t>.</w:t>
      </w:r>
    </w:p>
    <w:p w:rsidR="00A43AEA" w:rsidRDefault="00A43AEA" w:rsidP="00F72DC7">
      <w:pPr>
        <w:ind w:firstLine="709"/>
        <w:jc w:val="both"/>
      </w:pPr>
      <w:r>
        <w:t>4.1.9.Р</w:t>
      </w:r>
      <w:r w:rsidRPr="00A43AEA">
        <w:t>аспашка земель в границах прибрежных защитных полос</w:t>
      </w:r>
      <w:r>
        <w:t>.</w:t>
      </w:r>
    </w:p>
    <w:p w:rsidR="00A43AEA" w:rsidRDefault="00A43AEA" w:rsidP="00F72DC7">
      <w:pPr>
        <w:ind w:firstLine="709"/>
        <w:jc w:val="both"/>
      </w:pPr>
      <w:r>
        <w:lastRenderedPageBreak/>
        <w:t>4.1.10.</w:t>
      </w:r>
      <w:r w:rsidR="0014308E">
        <w:t>В</w:t>
      </w:r>
      <w:r w:rsidR="0014308E" w:rsidRPr="0014308E">
        <w:t>ыпас сельскохозяйственных животных, организация для них летних лагерей, ванн в пределах прибрежной защитной полосы</w:t>
      </w:r>
      <w:r w:rsidR="0014308E">
        <w:t>.</w:t>
      </w:r>
    </w:p>
    <w:p w:rsidR="0014308E" w:rsidRDefault="0014308E" w:rsidP="00F72DC7">
      <w:pPr>
        <w:ind w:firstLine="709"/>
        <w:jc w:val="both"/>
      </w:pPr>
      <w:r>
        <w:t>4.1.11.У</w:t>
      </w:r>
      <w:r w:rsidRPr="0014308E">
        <w:t>ничтожение или повреждение почвенного покрова и объектов растительного мира в пределах прибрежной защитной полосы</w:t>
      </w:r>
      <w:r>
        <w:t>.</w:t>
      </w:r>
    </w:p>
    <w:p w:rsidR="0014308E" w:rsidRDefault="0014308E" w:rsidP="00F72DC7">
      <w:pPr>
        <w:ind w:firstLine="709"/>
        <w:jc w:val="both"/>
      </w:pPr>
      <w:r>
        <w:t>4.1.12.О</w:t>
      </w:r>
      <w:r w:rsidRPr="0014308E">
        <w:t>существление движения на транспортных средствах по льду вне границ специальных ледовых переправ</w:t>
      </w:r>
      <w:r>
        <w:t>.</w:t>
      </w:r>
    </w:p>
    <w:p w:rsidR="0014308E" w:rsidRDefault="0014308E" w:rsidP="00F72DC7">
      <w:pPr>
        <w:ind w:firstLine="709"/>
        <w:jc w:val="both"/>
      </w:pPr>
      <w:r>
        <w:t>4.1.13.К</w:t>
      </w:r>
      <w:r w:rsidRPr="0014308E">
        <w:t>упание в нарушение запретов, установленных п.5.3 настоящих правил</w:t>
      </w:r>
      <w:r>
        <w:t>.</w:t>
      </w:r>
    </w:p>
    <w:p w:rsidR="0014308E" w:rsidRDefault="0014308E" w:rsidP="00F72DC7">
      <w:pPr>
        <w:ind w:firstLine="709"/>
        <w:jc w:val="both"/>
      </w:pPr>
      <w:r>
        <w:t>4.1.14.</w:t>
      </w:r>
      <w:r w:rsidR="0096140F">
        <w:t>Д</w:t>
      </w:r>
      <w:r w:rsidRPr="0014308E">
        <w:t>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</w:t>
      </w:r>
      <w:r>
        <w:t>.</w:t>
      </w:r>
    </w:p>
    <w:p w:rsidR="0014308E" w:rsidRDefault="0014308E" w:rsidP="00F72DC7">
      <w:pPr>
        <w:ind w:firstLine="709"/>
        <w:jc w:val="both"/>
      </w:pPr>
      <w:r>
        <w:t>4.2.</w:t>
      </w:r>
      <w:r w:rsidRPr="0014308E">
        <w:t xml:space="preserve"> На водных объектах общего пользования могут быть установлены иные запреты в случаях, предусмотренных законодательством Российской Федерации и </w:t>
      </w:r>
      <w:r>
        <w:t>Волгоградской области.</w:t>
      </w:r>
    </w:p>
    <w:p w:rsidR="0014308E" w:rsidRDefault="0014308E" w:rsidP="00F72DC7">
      <w:pPr>
        <w:ind w:firstLine="709"/>
        <w:jc w:val="both"/>
      </w:pPr>
    </w:p>
    <w:p w:rsidR="0014308E" w:rsidRDefault="0014308E" w:rsidP="0014308E">
      <w:pPr>
        <w:ind w:firstLine="709"/>
        <w:jc w:val="center"/>
      </w:pPr>
      <w:r>
        <w:rPr>
          <w:lang w:val="en-US"/>
        </w:rPr>
        <w:t>V</w:t>
      </w:r>
      <w:r>
        <w:t>. Особенности использования водных объектов общего пользования для личных и бытовых нужд в рекреационных целях и в зимний период</w:t>
      </w:r>
    </w:p>
    <w:p w:rsidR="0014308E" w:rsidRDefault="0014308E" w:rsidP="0014308E">
      <w:pPr>
        <w:ind w:firstLine="709"/>
        <w:jc w:val="center"/>
      </w:pPr>
    </w:p>
    <w:p w:rsidR="0014308E" w:rsidRDefault="00165591" w:rsidP="00165591">
      <w:pPr>
        <w:ind w:firstLine="709"/>
        <w:jc w:val="both"/>
      </w:pPr>
      <w:r>
        <w:t>5.1.</w:t>
      </w:r>
      <w:r w:rsidRPr="00E56206">
        <w:t xml:space="preserve">Использование водных объектов общего пользования для личных и бытовых нужд в рекреационных целях допускается с соблюдением требований настоящих Правил, а также с учетом Правил пользования маломерными судами на водных объектах Российской Федерации, утвержденных приказом </w:t>
      </w:r>
      <w:r>
        <w:t>МЧС России от 29.06.2005№502и</w:t>
      </w:r>
      <w:r w:rsidRPr="00E56206">
        <w:t xml:space="preserve"> Правил охраны жизни людей на водных объектах</w:t>
      </w:r>
      <w:r>
        <w:t xml:space="preserve">на территории Волгоградской области утверждённых постановление губернатора Волгоградской области от           07 </w:t>
      </w:r>
      <w:r w:rsidR="003E6427">
        <w:t>февраля 2014 г.  № 104 «Об утверждении правил охраны жизни людей на водных объектах на территории Волгоградской области».</w:t>
      </w:r>
    </w:p>
    <w:p w:rsidR="00804AB8" w:rsidRDefault="00804AB8" w:rsidP="0014308E">
      <w:pPr>
        <w:ind w:firstLine="709"/>
        <w:jc w:val="both"/>
      </w:pPr>
      <w:r>
        <w:t>5.2.</w:t>
      </w:r>
      <w:r w:rsidRPr="00804AB8">
        <w:t>Ограничение, приостановление или запрещение использования водных объектов для купания, отдыха граждан, плавания на маломерных судах, нахождения на льду, любительского и спортивного рыболовства или других рекреационных целей</w:t>
      </w:r>
      <w:r w:rsidR="003E6427">
        <w:t>,</w:t>
      </w:r>
      <w:r w:rsidRPr="00804AB8">
        <w:t xml:space="preserve"> осуществляются в соответствии с действующим законодательством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804AB8" w:rsidRDefault="00804AB8" w:rsidP="0014308E">
      <w:pPr>
        <w:ind w:firstLine="709"/>
        <w:jc w:val="both"/>
      </w:pPr>
      <w:r>
        <w:t>5.3.</w:t>
      </w:r>
      <w:r w:rsidRPr="00804AB8">
        <w:t xml:space="preserve">При купании запрещается: </w:t>
      </w:r>
    </w:p>
    <w:p w:rsidR="00804AB8" w:rsidRDefault="00165591" w:rsidP="0014308E">
      <w:pPr>
        <w:ind w:firstLine="709"/>
        <w:jc w:val="both"/>
      </w:pPr>
      <w:r>
        <w:t xml:space="preserve">а) </w:t>
      </w:r>
      <w:r w:rsidRPr="00804AB8">
        <w:t>подплывать к моторным судам, весельным лодкам и др</w:t>
      </w:r>
      <w:r w:rsidR="0096140F">
        <w:t>угим</w:t>
      </w:r>
      <w:bookmarkStart w:id="0" w:name="_GoBack"/>
      <w:bookmarkEnd w:id="0"/>
      <w:r w:rsidRPr="00804AB8">
        <w:t xml:space="preserve"> плавательным средствам; </w:t>
      </w:r>
    </w:p>
    <w:p w:rsidR="00804AB8" w:rsidRDefault="00165591" w:rsidP="0014308E">
      <w:pPr>
        <w:ind w:firstLine="709"/>
        <w:jc w:val="both"/>
      </w:pPr>
      <w:r>
        <w:t xml:space="preserve">б) </w:t>
      </w:r>
      <w:r w:rsidRPr="00804AB8">
        <w:t xml:space="preserve">прыгать в воду с катеров, лодок, причалов, сооружений, не приспособленных для этих целей; </w:t>
      </w:r>
    </w:p>
    <w:p w:rsidR="00804AB8" w:rsidRDefault="00165591" w:rsidP="0014308E">
      <w:pPr>
        <w:ind w:firstLine="709"/>
        <w:jc w:val="both"/>
      </w:pPr>
      <w:r>
        <w:t xml:space="preserve">в) </w:t>
      </w:r>
      <w:r w:rsidRPr="00804AB8">
        <w:t xml:space="preserve">купаться в состоянии алкогольного опьянения; </w:t>
      </w:r>
    </w:p>
    <w:p w:rsidR="00804AB8" w:rsidRDefault="00165591" w:rsidP="0014308E">
      <w:pPr>
        <w:ind w:firstLine="709"/>
        <w:jc w:val="both"/>
      </w:pPr>
      <w:r>
        <w:lastRenderedPageBreak/>
        <w:t xml:space="preserve">г) </w:t>
      </w:r>
      <w:r w:rsidRPr="00804AB8">
        <w:t xml:space="preserve">плавать (купаться) с использованием предметов, не предназначенных для этих целей; </w:t>
      </w:r>
    </w:p>
    <w:p w:rsidR="00804AB8" w:rsidRDefault="00165591" w:rsidP="0014308E">
      <w:pPr>
        <w:ind w:firstLine="709"/>
        <w:jc w:val="both"/>
      </w:pPr>
      <w:r>
        <w:t xml:space="preserve">д) </w:t>
      </w:r>
      <w:r w:rsidRPr="00804AB8">
        <w:t>купаться в местах, где купание запрещено.</w:t>
      </w:r>
    </w:p>
    <w:p w:rsidR="00804AB8" w:rsidRDefault="00927065" w:rsidP="0014308E">
      <w:pPr>
        <w:ind w:firstLine="709"/>
        <w:jc w:val="both"/>
      </w:pPr>
      <w:r>
        <w:t>5.4.</w:t>
      </w:r>
      <w:r w:rsidRPr="00927065">
        <w:t>Использование водных объектов общего пользования в зимний период</w:t>
      </w:r>
      <w:r>
        <w:t>.</w:t>
      </w:r>
    </w:p>
    <w:p w:rsidR="00927065" w:rsidRDefault="00927065" w:rsidP="0014308E">
      <w:pPr>
        <w:ind w:firstLine="709"/>
        <w:jc w:val="both"/>
      </w:pPr>
      <w:r>
        <w:t>5.4.1.</w:t>
      </w:r>
      <w:r w:rsidRPr="00927065">
        <w:t>В зимний период водные объекты общего пользования могут использоваться гражданами для катания на коньках и лыжах, переходов по льду, подледного лова рыбы, зимнего купания, забора воды для личных и бытовых нужд с соблюдением соответствующих мер безо</w:t>
      </w:r>
      <w:r>
        <w:t>пасности и при условии, что тол</w:t>
      </w:r>
      <w:r w:rsidRPr="00927065">
        <w:t>щина льда составляет не менее 12 сантиметров, а при массовом пользовании водным объектом — 25 сантиметров</w:t>
      </w:r>
      <w:r>
        <w:t>.</w:t>
      </w:r>
    </w:p>
    <w:p w:rsidR="00F5552C" w:rsidRPr="00FE6FA9" w:rsidRDefault="00927065" w:rsidP="00FE6FA9">
      <w:pPr>
        <w:ind w:firstLine="709"/>
        <w:jc w:val="both"/>
      </w:pPr>
      <w:r>
        <w:t>5.4.2.</w:t>
      </w:r>
      <w:r w:rsidRPr="00927065">
        <w:t>Движение по льду на транспортных средствах допускается только в границах специально оборудованных и разрешенных ледовых переправ</w:t>
      </w:r>
      <w:r>
        <w:t>.</w:t>
      </w:r>
    </w:p>
    <w:p w:rsidR="00F5552C" w:rsidRPr="00F5552C" w:rsidRDefault="00F5552C" w:rsidP="00F5552C">
      <w:pPr>
        <w:ind w:firstLine="709"/>
        <w:jc w:val="center"/>
      </w:pPr>
    </w:p>
    <w:p w:rsidR="00340896" w:rsidRDefault="00340896" w:rsidP="00340896">
      <w:pPr>
        <w:ind w:firstLine="709"/>
        <w:jc w:val="both"/>
      </w:pPr>
    </w:p>
    <w:p w:rsidR="00340896" w:rsidRDefault="00340896" w:rsidP="00340896">
      <w:pPr>
        <w:ind w:firstLine="0"/>
        <w:jc w:val="center"/>
      </w:pPr>
    </w:p>
    <w:p w:rsidR="00340896" w:rsidRDefault="00340896" w:rsidP="00340896">
      <w:pPr>
        <w:ind w:firstLine="709"/>
        <w:jc w:val="both"/>
      </w:pPr>
      <w:r>
        <w:tab/>
      </w:r>
    </w:p>
    <w:sectPr w:rsidR="00340896" w:rsidSect="00AE2E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A0" w:rsidRDefault="00F50CA0" w:rsidP="0096140F">
      <w:r>
        <w:separator/>
      </w:r>
    </w:p>
  </w:endnote>
  <w:endnote w:type="continuationSeparator" w:id="1">
    <w:p w:rsidR="00F50CA0" w:rsidRDefault="00F50CA0" w:rsidP="0096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A0" w:rsidRDefault="00F50CA0" w:rsidP="0096140F">
      <w:r>
        <w:separator/>
      </w:r>
    </w:p>
  </w:footnote>
  <w:footnote w:type="continuationSeparator" w:id="1">
    <w:p w:rsidR="00F50CA0" w:rsidRDefault="00F50CA0" w:rsidP="00961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40896"/>
    <w:rsid w:val="0014308E"/>
    <w:rsid w:val="00165591"/>
    <w:rsid w:val="00171BC4"/>
    <w:rsid w:val="001C6B50"/>
    <w:rsid w:val="00227D41"/>
    <w:rsid w:val="002C5059"/>
    <w:rsid w:val="002D40E8"/>
    <w:rsid w:val="00306064"/>
    <w:rsid w:val="00340896"/>
    <w:rsid w:val="003B5352"/>
    <w:rsid w:val="003B5EAD"/>
    <w:rsid w:val="003E6427"/>
    <w:rsid w:val="005E087B"/>
    <w:rsid w:val="006F1A9F"/>
    <w:rsid w:val="007F2218"/>
    <w:rsid w:val="00804AB8"/>
    <w:rsid w:val="008619AD"/>
    <w:rsid w:val="00925A6E"/>
    <w:rsid w:val="00927065"/>
    <w:rsid w:val="009472DE"/>
    <w:rsid w:val="0096140F"/>
    <w:rsid w:val="00A43AEA"/>
    <w:rsid w:val="00A630AD"/>
    <w:rsid w:val="00AD0FC4"/>
    <w:rsid w:val="00AE2EAD"/>
    <w:rsid w:val="00C45D0C"/>
    <w:rsid w:val="00D0457B"/>
    <w:rsid w:val="00E1057B"/>
    <w:rsid w:val="00E56206"/>
    <w:rsid w:val="00EF0BA4"/>
    <w:rsid w:val="00F50CA0"/>
    <w:rsid w:val="00F5552C"/>
    <w:rsid w:val="00F72DC7"/>
    <w:rsid w:val="00FE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6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14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40F"/>
  </w:style>
  <w:style w:type="paragraph" w:styleId="a8">
    <w:name w:val="footer"/>
    <w:basedOn w:val="a"/>
    <w:link w:val="a9"/>
    <w:uiPriority w:val="99"/>
    <w:unhideWhenUsed/>
    <w:rsid w:val="009614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6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14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40F"/>
  </w:style>
  <w:style w:type="paragraph" w:styleId="a8">
    <w:name w:val="footer"/>
    <w:basedOn w:val="a"/>
    <w:link w:val="a9"/>
    <w:uiPriority w:val="99"/>
    <w:unhideWhenUsed/>
    <w:rsid w:val="009614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7</cp:revision>
  <cp:lastPrinted>2017-05-30T04:32:00Z</cp:lastPrinted>
  <dcterms:created xsi:type="dcterms:W3CDTF">2017-05-18T05:15:00Z</dcterms:created>
  <dcterms:modified xsi:type="dcterms:W3CDTF">2017-05-30T04:34:00Z</dcterms:modified>
</cp:coreProperties>
</file>